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D772A" w14:textId="77777777" w:rsidR="004D7A33" w:rsidRDefault="004D7A33" w:rsidP="00BE6DAA">
      <w:pPr>
        <w:spacing w:line="480" w:lineRule="auto"/>
        <w:jc w:val="center"/>
        <w:rPr>
          <w:rFonts w:ascii="Times New Roman" w:hAnsi="Times New Roman" w:cs="Times New Roman"/>
          <w:sz w:val="24"/>
          <w:szCs w:val="24"/>
        </w:rPr>
      </w:pPr>
    </w:p>
    <w:p w14:paraId="6C907B27" w14:textId="77777777" w:rsidR="004D7A33" w:rsidRDefault="004D7A33" w:rsidP="00BE6DAA">
      <w:pPr>
        <w:spacing w:line="480" w:lineRule="auto"/>
        <w:jc w:val="center"/>
        <w:rPr>
          <w:rFonts w:ascii="Times New Roman" w:hAnsi="Times New Roman" w:cs="Times New Roman"/>
          <w:sz w:val="24"/>
          <w:szCs w:val="24"/>
        </w:rPr>
      </w:pPr>
    </w:p>
    <w:p w14:paraId="6A8AF5F3" w14:textId="77777777" w:rsidR="004D7A33" w:rsidRDefault="004D7A33" w:rsidP="00BE6DAA">
      <w:pPr>
        <w:spacing w:line="480" w:lineRule="auto"/>
        <w:jc w:val="center"/>
        <w:rPr>
          <w:rFonts w:ascii="Times New Roman" w:hAnsi="Times New Roman" w:cs="Times New Roman"/>
          <w:sz w:val="24"/>
          <w:szCs w:val="24"/>
        </w:rPr>
      </w:pPr>
    </w:p>
    <w:p w14:paraId="3D543EE3" w14:textId="7DD1893D" w:rsidR="00794951" w:rsidRDefault="00794951" w:rsidP="00BE6D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Psychological science adds new ideas to theology </w:t>
      </w:r>
    </w:p>
    <w:p w14:paraId="1FA08BB6" w14:textId="7460B6DD" w:rsidR="00BE6DAA" w:rsidRDefault="00BE6DAA" w:rsidP="00BE6DA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D1C8A6C" w14:textId="77777777" w:rsidR="00BE6DAA" w:rsidRDefault="00BE6DAA" w:rsidP="00BE6D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AF7521C" w14:textId="77777777" w:rsidR="00BE6DAA" w:rsidRDefault="00BE6DAA" w:rsidP="00BE6DA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14:paraId="7D15E631" w14:textId="77777777" w:rsidR="00BE6DAA" w:rsidRPr="00BE6DAA" w:rsidRDefault="00BE6DAA" w:rsidP="00BE6DA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C2CE6E7" w14:textId="77777777" w:rsidR="00BE6DAA" w:rsidRDefault="00BE6DAA" w:rsidP="00BE6DAA">
      <w:pPr>
        <w:rPr>
          <w:rFonts w:ascii="Times New Roman" w:hAnsi="Times New Roman" w:cs="Times New Roman"/>
          <w:b/>
          <w:sz w:val="24"/>
          <w:szCs w:val="24"/>
        </w:rPr>
      </w:pPr>
    </w:p>
    <w:p w14:paraId="71A3048E" w14:textId="77777777" w:rsidR="00BE6DAA" w:rsidRDefault="00BE6DAA" w:rsidP="00BE6DAA">
      <w:pPr>
        <w:rPr>
          <w:rFonts w:ascii="Times New Roman" w:hAnsi="Times New Roman" w:cs="Times New Roman"/>
          <w:b/>
          <w:sz w:val="24"/>
          <w:szCs w:val="24"/>
        </w:rPr>
      </w:pPr>
    </w:p>
    <w:p w14:paraId="15F2B738" w14:textId="77777777" w:rsidR="00BE6DAA" w:rsidRDefault="00BE6DAA" w:rsidP="00BE6DAA">
      <w:pPr>
        <w:rPr>
          <w:rFonts w:ascii="Times New Roman" w:hAnsi="Times New Roman" w:cs="Times New Roman"/>
          <w:b/>
          <w:sz w:val="24"/>
          <w:szCs w:val="24"/>
        </w:rPr>
      </w:pPr>
    </w:p>
    <w:p w14:paraId="1B6BAE19" w14:textId="77777777" w:rsidR="00BE6DAA" w:rsidRDefault="00BE6DAA" w:rsidP="00BE6DAA">
      <w:pPr>
        <w:rPr>
          <w:rFonts w:ascii="Times New Roman" w:hAnsi="Times New Roman" w:cs="Times New Roman"/>
          <w:b/>
          <w:sz w:val="24"/>
          <w:szCs w:val="24"/>
        </w:rPr>
      </w:pPr>
    </w:p>
    <w:p w14:paraId="0D02A4E4" w14:textId="77777777" w:rsidR="00BE6DAA" w:rsidRDefault="00BE6DAA" w:rsidP="00BE6DAA">
      <w:pPr>
        <w:rPr>
          <w:rFonts w:ascii="Times New Roman" w:hAnsi="Times New Roman" w:cs="Times New Roman"/>
          <w:b/>
          <w:sz w:val="24"/>
          <w:szCs w:val="24"/>
        </w:rPr>
      </w:pPr>
    </w:p>
    <w:p w14:paraId="397C6DF5" w14:textId="77777777" w:rsidR="00BE6DAA" w:rsidRDefault="00BE6DAA" w:rsidP="00BE6DAA">
      <w:pPr>
        <w:rPr>
          <w:rFonts w:ascii="Times New Roman" w:hAnsi="Times New Roman" w:cs="Times New Roman"/>
          <w:b/>
          <w:sz w:val="24"/>
          <w:szCs w:val="24"/>
        </w:rPr>
      </w:pPr>
    </w:p>
    <w:p w14:paraId="75933381" w14:textId="77777777" w:rsidR="00BE6DAA" w:rsidRDefault="00BE6DAA" w:rsidP="00BE6DAA">
      <w:pPr>
        <w:rPr>
          <w:rFonts w:ascii="Times New Roman" w:hAnsi="Times New Roman" w:cs="Times New Roman"/>
          <w:b/>
          <w:sz w:val="24"/>
          <w:szCs w:val="24"/>
        </w:rPr>
      </w:pPr>
    </w:p>
    <w:p w14:paraId="2B2BE476" w14:textId="77777777" w:rsidR="00BE6DAA" w:rsidRDefault="00BE6DAA" w:rsidP="00BE6DAA">
      <w:pPr>
        <w:rPr>
          <w:rFonts w:ascii="Times New Roman" w:hAnsi="Times New Roman" w:cs="Times New Roman"/>
          <w:b/>
          <w:sz w:val="24"/>
          <w:szCs w:val="24"/>
        </w:rPr>
      </w:pPr>
    </w:p>
    <w:p w14:paraId="4DE83B70" w14:textId="77777777" w:rsidR="00BE6DAA" w:rsidRDefault="00BE6DAA" w:rsidP="00BE6DAA">
      <w:pPr>
        <w:rPr>
          <w:rFonts w:ascii="Times New Roman" w:hAnsi="Times New Roman" w:cs="Times New Roman"/>
          <w:b/>
          <w:sz w:val="24"/>
          <w:szCs w:val="24"/>
        </w:rPr>
      </w:pPr>
    </w:p>
    <w:p w14:paraId="613D16D8" w14:textId="77777777" w:rsidR="00BE6DAA" w:rsidRDefault="00BE6DAA" w:rsidP="00BE6DAA">
      <w:pPr>
        <w:rPr>
          <w:rFonts w:ascii="Times New Roman" w:hAnsi="Times New Roman" w:cs="Times New Roman"/>
          <w:b/>
          <w:sz w:val="24"/>
          <w:szCs w:val="24"/>
        </w:rPr>
      </w:pPr>
    </w:p>
    <w:p w14:paraId="7FA25087" w14:textId="77777777" w:rsidR="00BE6DAA" w:rsidRDefault="00BE6DAA" w:rsidP="00BE6DAA">
      <w:pPr>
        <w:rPr>
          <w:rFonts w:ascii="Times New Roman" w:hAnsi="Times New Roman" w:cs="Times New Roman"/>
          <w:b/>
          <w:sz w:val="24"/>
          <w:szCs w:val="24"/>
        </w:rPr>
      </w:pPr>
    </w:p>
    <w:p w14:paraId="10F8591C" w14:textId="77777777" w:rsidR="00BE6DAA" w:rsidRDefault="00BE6DAA" w:rsidP="00BE6DAA">
      <w:pPr>
        <w:rPr>
          <w:rFonts w:ascii="Times New Roman" w:hAnsi="Times New Roman" w:cs="Times New Roman"/>
          <w:b/>
          <w:sz w:val="24"/>
          <w:szCs w:val="24"/>
        </w:rPr>
      </w:pPr>
    </w:p>
    <w:p w14:paraId="227F49A3" w14:textId="77777777" w:rsidR="00BE6DAA" w:rsidRDefault="00BE6DAA" w:rsidP="00BE6DAA">
      <w:pPr>
        <w:rPr>
          <w:rFonts w:ascii="Times New Roman" w:hAnsi="Times New Roman" w:cs="Times New Roman"/>
          <w:b/>
          <w:sz w:val="24"/>
          <w:szCs w:val="24"/>
        </w:rPr>
      </w:pPr>
    </w:p>
    <w:p w14:paraId="0838AA1D" w14:textId="77777777" w:rsidR="00BE6DAA" w:rsidRDefault="00BE6DAA" w:rsidP="00BE6DAA">
      <w:pPr>
        <w:rPr>
          <w:rFonts w:ascii="Times New Roman" w:hAnsi="Times New Roman" w:cs="Times New Roman"/>
          <w:b/>
          <w:sz w:val="24"/>
          <w:szCs w:val="24"/>
        </w:rPr>
      </w:pPr>
    </w:p>
    <w:p w14:paraId="00E2E159" w14:textId="77777777" w:rsidR="00BE6DAA" w:rsidRDefault="00BE6DAA" w:rsidP="00BE6DAA">
      <w:pPr>
        <w:rPr>
          <w:rFonts w:ascii="Times New Roman" w:hAnsi="Times New Roman" w:cs="Times New Roman"/>
          <w:b/>
          <w:sz w:val="24"/>
          <w:szCs w:val="24"/>
        </w:rPr>
      </w:pPr>
    </w:p>
    <w:p w14:paraId="168536CE" w14:textId="77777777" w:rsidR="00BE6DAA" w:rsidRPr="00BE6DAA" w:rsidRDefault="00BE6DAA" w:rsidP="00BE6DAA">
      <w:pPr>
        <w:rPr>
          <w:rFonts w:ascii="Times New Roman" w:hAnsi="Times New Roman" w:cs="Times New Roman"/>
          <w:b/>
          <w:sz w:val="24"/>
          <w:szCs w:val="24"/>
        </w:rPr>
      </w:pPr>
    </w:p>
    <w:p w14:paraId="0F944AEA" w14:textId="77777777" w:rsidR="009D0AE5" w:rsidRPr="000D2175" w:rsidRDefault="00BE6DAA" w:rsidP="00BE6DAA">
      <w:pPr>
        <w:spacing w:line="480" w:lineRule="auto"/>
        <w:jc w:val="center"/>
        <w:rPr>
          <w:rFonts w:ascii="Times New Roman" w:hAnsi="Times New Roman" w:cs="Times New Roman"/>
          <w:b/>
          <w:sz w:val="24"/>
          <w:szCs w:val="24"/>
        </w:rPr>
      </w:pPr>
      <w:r w:rsidRPr="000D2175">
        <w:rPr>
          <w:rFonts w:ascii="Times New Roman" w:hAnsi="Times New Roman" w:cs="Times New Roman"/>
          <w:b/>
          <w:sz w:val="24"/>
          <w:szCs w:val="24"/>
        </w:rPr>
        <w:lastRenderedPageBreak/>
        <w:t>Are the findings of psychological science valid?</w:t>
      </w:r>
    </w:p>
    <w:p w14:paraId="0E93E526" w14:textId="04836BE2" w:rsidR="00E77439" w:rsidRPr="000D2175" w:rsidRDefault="00BE6DAA" w:rsidP="004D7A33">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Psychological science is heavily reliant on current empirical data. Scientist discovery, on the other hand, can help psychologists learn about the past. Hypotheses in biology are used to examine beliefs from the past. Natural psychological rules can alter, providing a dilemma for historical and futuristic </w:t>
      </w:r>
      <w:r w:rsidR="00BB0A51" w:rsidRPr="000D2175">
        <w:rPr>
          <w:rFonts w:ascii="Times New Roman" w:hAnsi="Times New Roman" w:cs="Times New Roman"/>
          <w:sz w:val="24"/>
          <w:szCs w:val="24"/>
        </w:rPr>
        <w:t>generalization.</w:t>
      </w:r>
      <w:r w:rsidR="00BB0A51">
        <w:rPr>
          <w:rFonts w:ascii="Times New Roman" w:hAnsi="Times New Roman" w:cs="Times New Roman"/>
          <w:sz w:val="24"/>
          <w:szCs w:val="24"/>
        </w:rPr>
        <w:t xml:space="preserve"> </w:t>
      </w:r>
      <w:r w:rsidR="00BB0A51" w:rsidRPr="000D2175">
        <w:rPr>
          <w:rFonts w:ascii="Times New Roman" w:hAnsi="Times New Roman" w:cs="Times New Roman"/>
          <w:sz w:val="24"/>
          <w:szCs w:val="24"/>
        </w:rPr>
        <w:t>The</w:t>
      </w:r>
      <w:r w:rsidRPr="000D2175">
        <w:rPr>
          <w:rFonts w:ascii="Times New Roman" w:hAnsi="Times New Roman" w:cs="Times New Roman"/>
          <w:sz w:val="24"/>
          <w:szCs w:val="24"/>
        </w:rPr>
        <w:t xml:space="preserve"> historical context of religious texts is crucial to understanding them. Theological context's current significance is derived from its projection from historical context, necessitating the dismissal of some principles and the identification of others. Because theological context is time and location biased, its current relevance is reduced</w:t>
      </w:r>
      <w:r w:rsidR="004D7A33">
        <w:rPr>
          <w:rFonts w:ascii="Times New Roman" w:hAnsi="Times New Roman" w:cs="Times New Roman"/>
          <w:sz w:val="24"/>
          <w:szCs w:val="24"/>
        </w:rPr>
        <w:t xml:space="preserve">. </w:t>
      </w:r>
      <w:r w:rsidRPr="000D2175">
        <w:rPr>
          <w:rFonts w:ascii="Times New Roman" w:hAnsi="Times New Roman" w:cs="Times New Roman"/>
          <w:sz w:val="24"/>
          <w:szCs w:val="24"/>
        </w:rPr>
        <w:t>The author's opinion is that psychological relevance to the present context can balance theological relevance to a historical context that is heavily cultural.</w:t>
      </w:r>
    </w:p>
    <w:p w14:paraId="5ACA9801" w14:textId="77777777" w:rsidR="003B7804" w:rsidRPr="000D2175" w:rsidRDefault="00BE6DAA" w:rsidP="000D2175">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A new theological hypothesis can be proposed and tested again. </w:t>
      </w:r>
      <w:r w:rsidR="002A5002" w:rsidRPr="000D2175">
        <w:rPr>
          <w:rFonts w:ascii="Times New Roman" w:hAnsi="Times New Roman" w:cs="Times New Roman"/>
          <w:sz w:val="24"/>
          <w:szCs w:val="24"/>
        </w:rPr>
        <w:t>What’s</w:t>
      </w:r>
      <w:r w:rsidRPr="000D2175">
        <w:rPr>
          <w:rFonts w:ascii="Times New Roman" w:hAnsi="Times New Roman" w:cs="Times New Roman"/>
          <w:sz w:val="24"/>
          <w:szCs w:val="24"/>
        </w:rPr>
        <w:t xml:space="preserve"> the nature of forgiveness? Theologians disagree. They define it in terms of </w:t>
      </w:r>
      <w:r w:rsidR="002A5002" w:rsidRPr="000D2175">
        <w:rPr>
          <w:rFonts w:ascii="Times New Roman" w:hAnsi="Times New Roman" w:cs="Times New Roman"/>
          <w:sz w:val="24"/>
          <w:szCs w:val="24"/>
        </w:rPr>
        <w:t>self-benefiting</w:t>
      </w:r>
      <w:r w:rsidRPr="000D2175">
        <w:rPr>
          <w:rFonts w:ascii="Times New Roman" w:hAnsi="Times New Roman" w:cs="Times New Roman"/>
          <w:sz w:val="24"/>
          <w:szCs w:val="24"/>
        </w:rPr>
        <w:t xml:space="preserve"> relationships, church as a body, or social transgressions. </w:t>
      </w:r>
      <w:r w:rsidR="002A5002" w:rsidRPr="000D2175">
        <w:rPr>
          <w:rFonts w:ascii="Times New Roman" w:hAnsi="Times New Roman" w:cs="Times New Roman"/>
          <w:sz w:val="24"/>
          <w:szCs w:val="24"/>
        </w:rPr>
        <w:t>Analyzing</w:t>
      </w:r>
      <w:r w:rsidRPr="000D2175">
        <w:rPr>
          <w:rFonts w:ascii="Times New Roman" w:hAnsi="Times New Roman" w:cs="Times New Roman"/>
          <w:sz w:val="24"/>
          <w:szCs w:val="24"/>
        </w:rPr>
        <w:t xml:space="preserve"> scriptures </w:t>
      </w:r>
      <w:r w:rsidR="00AE7C47" w:rsidRPr="000D2175">
        <w:rPr>
          <w:rFonts w:ascii="Times New Roman" w:hAnsi="Times New Roman" w:cs="Times New Roman"/>
          <w:sz w:val="24"/>
          <w:szCs w:val="24"/>
        </w:rPr>
        <w:t>can give us an understanding of forgiveness.</w:t>
      </w:r>
    </w:p>
    <w:p w14:paraId="220A661D" w14:textId="3A733C6F" w:rsidR="000D2175" w:rsidRPr="00505320" w:rsidRDefault="00BE6DAA" w:rsidP="00505320">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Most linguistic analyses of the </w:t>
      </w:r>
      <w:r w:rsidR="002A5002" w:rsidRPr="000D2175">
        <w:rPr>
          <w:rFonts w:ascii="Times New Roman" w:hAnsi="Times New Roman" w:cs="Times New Roman"/>
          <w:sz w:val="24"/>
          <w:szCs w:val="24"/>
        </w:rPr>
        <w:t>Greek</w:t>
      </w:r>
      <w:r w:rsidRPr="000D2175">
        <w:rPr>
          <w:rFonts w:ascii="Times New Roman" w:hAnsi="Times New Roman" w:cs="Times New Roman"/>
          <w:sz w:val="24"/>
          <w:szCs w:val="24"/>
        </w:rPr>
        <w:t xml:space="preserve"> and Hebrew words suggest the same regarding words used to indicate forgiveness. All </w:t>
      </w:r>
      <w:r w:rsidR="002A5002" w:rsidRPr="000D2175">
        <w:rPr>
          <w:rFonts w:ascii="Times New Roman" w:hAnsi="Times New Roman" w:cs="Times New Roman"/>
          <w:sz w:val="24"/>
          <w:szCs w:val="24"/>
        </w:rPr>
        <w:t>Hebrew and</w:t>
      </w:r>
      <w:r w:rsidRPr="000D2175">
        <w:rPr>
          <w:rFonts w:ascii="Times New Roman" w:hAnsi="Times New Roman" w:cs="Times New Roman"/>
          <w:sz w:val="24"/>
          <w:szCs w:val="24"/>
        </w:rPr>
        <w:t xml:space="preserve"> </w:t>
      </w:r>
      <w:r w:rsidR="002A5002" w:rsidRPr="000D2175">
        <w:rPr>
          <w:rFonts w:ascii="Times New Roman" w:hAnsi="Times New Roman" w:cs="Times New Roman"/>
          <w:sz w:val="24"/>
          <w:szCs w:val="24"/>
        </w:rPr>
        <w:t>Greek</w:t>
      </w:r>
      <w:r w:rsidRPr="000D2175">
        <w:rPr>
          <w:rFonts w:ascii="Times New Roman" w:hAnsi="Times New Roman" w:cs="Times New Roman"/>
          <w:sz w:val="24"/>
          <w:szCs w:val="24"/>
        </w:rPr>
        <w:t xml:space="preserve"> words are translated to forgive; linguistic analysis does not help us understand forgive. Searching for scripture helps </w:t>
      </w:r>
      <w:r w:rsidR="002A5002" w:rsidRPr="000D2175">
        <w:rPr>
          <w:rFonts w:ascii="Times New Roman" w:hAnsi="Times New Roman" w:cs="Times New Roman"/>
          <w:sz w:val="24"/>
          <w:szCs w:val="24"/>
        </w:rPr>
        <w:t>us</w:t>
      </w:r>
      <w:r w:rsidRPr="000D2175">
        <w:rPr>
          <w:rFonts w:ascii="Times New Roman" w:hAnsi="Times New Roman" w:cs="Times New Roman"/>
          <w:sz w:val="24"/>
          <w:szCs w:val="24"/>
        </w:rPr>
        <w:t xml:space="preserve"> understand </w:t>
      </w:r>
      <w:r w:rsidR="002A5002" w:rsidRPr="000D2175">
        <w:rPr>
          <w:rFonts w:ascii="Times New Roman" w:hAnsi="Times New Roman" w:cs="Times New Roman"/>
          <w:sz w:val="24"/>
          <w:szCs w:val="24"/>
        </w:rPr>
        <w:t>forgiveness</w:t>
      </w:r>
      <w:r w:rsidRPr="000D2175">
        <w:rPr>
          <w:rFonts w:ascii="Times New Roman" w:hAnsi="Times New Roman" w:cs="Times New Roman"/>
          <w:sz w:val="24"/>
          <w:szCs w:val="24"/>
        </w:rPr>
        <w:t xml:space="preserve">. (Matthew </w:t>
      </w:r>
      <w:r w:rsidR="002A5002" w:rsidRPr="000D2175">
        <w:rPr>
          <w:rFonts w:ascii="Times New Roman" w:hAnsi="Times New Roman" w:cs="Times New Roman"/>
          <w:sz w:val="24"/>
          <w:szCs w:val="24"/>
        </w:rPr>
        <w:t>12:</w:t>
      </w:r>
      <w:r w:rsidRPr="000D2175">
        <w:rPr>
          <w:rFonts w:ascii="Times New Roman" w:hAnsi="Times New Roman" w:cs="Times New Roman"/>
          <w:sz w:val="24"/>
          <w:szCs w:val="24"/>
        </w:rPr>
        <w:t xml:space="preserve"> 14-15, Genesis 4:24, Luke 17:3-5.) </w:t>
      </w:r>
      <w:r w:rsidR="002A5002" w:rsidRPr="000D2175">
        <w:rPr>
          <w:rFonts w:ascii="Times New Roman" w:hAnsi="Times New Roman" w:cs="Times New Roman"/>
          <w:sz w:val="24"/>
          <w:szCs w:val="24"/>
        </w:rPr>
        <w:t>It</w:t>
      </w:r>
      <w:r w:rsidRPr="000D2175">
        <w:rPr>
          <w:rFonts w:ascii="Times New Roman" w:hAnsi="Times New Roman" w:cs="Times New Roman"/>
          <w:sz w:val="24"/>
          <w:szCs w:val="24"/>
        </w:rPr>
        <w:t xml:space="preserve"> is seen how people’s forgiveness is difficult. (Psalms 103</w:t>
      </w:r>
      <w:r w:rsidR="005B3F45" w:rsidRPr="000D2175">
        <w:rPr>
          <w:rFonts w:ascii="Times New Roman" w:hAnsi="Times New Roman" w:cs="Times New Roman"/>
          <w:sz w:val="24"/>
          <w:szCs w:val="24"/>
        </w:rPr>
        <w:t>:12) God does not remember our sins.</w:t>
      </w:r>
    </w:p>
    <w:p w14:paraId="03FC282D" w14:textId="77777777" w:rsidR="005B3F45" w:rsidRPr="000D2175" w:rsidRDefault="00BE6DAA" w:rsidP="000D2175">
      <w:pPr>
        <w:spacing w:line="480" w:lineRule="auto"/>
        <w:rPr>
          <w:rFonts w:ascii="Times New Roman" w:hAnsi="Times New Roman" w:cs="Times New Roman"/>
          <w:i/>
          <w:sz w:val="24"/>
          <w:szCs w:val="24"/>
        </w:rPr>
      </w:pPr>
      <w:r w:rsidRPr="000D2175">
        <w:rPr>
          <w:rFonts w:ascii="Times New Roman" w:hAnsi="Times New Roman" w:cs="Times New Roman"/>
          <w:i/>
          <w:sz w:val="24"/>
          <w:szCs w:val="24"/>
        </w:rPr>
        <w:t xml:space="preserve">Does forgiving involve a complete </w:t>
      </w:r>
      <w:r w:rsidR="002A5002" w:rsidRPr="000D2175">
        <w:rPr>
          <w:rFonts w:ascii="Times New Roman" w:hAnsi="Times New Roman" w:cs="Times New Roman"/>
          <w:i/>
          <w:sz w:val="24"/>
          <w:szCs w:val="24"/>
        </w:rPr>
        <w:t>emotional</w:t>
      </w:r>
      <w:r w:rsidRPr="000D2175">
        <w:rPr>
          <w:rFonts w:ascii="Times New Roman" w:hAnsi="Times New Roman" w:cs="Times New Roman"/>
          <w:i/>
          <w:sz w:val="24"/>
          <w:szCs w:val="24"/>
        </w:rPr>
        <w:t xml:space="preserve"> clean state with transgression?</w:t>
      </w:r>
    </w:p>
    <w:p w14:paraId="623C4C21" w14:textId="018F72F6" w:rsidR="00B353B8" w:rsidRPr="000D2175" w:rsidRDefault="00B07D77" w:rsidP="00B07D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BE6DAA" w:rsidRPr="000D2175">
        <w:rPr>
          <w:rFonts w:ascii="Times New Roman" w:hAnsi="Times New Roman" w:cs="Times New Roman"/>
          <w:sz w:val="24"/>
          <w:szCs w:val="24"/>
        </w:rPr>
        <w:t xml:space="preserve">Matthew </w:t>
      </w:r>
      <w:r w:rsidR="002A5002" w:rsidRPr="000D2175">
        <w:rPr>
          <w:rFonts w:ascii="Times New Roman" w:hAnsi="Times New Roman" w:cs="Times New Roman"/>
          <w:sz w:val="24"/>
          <w:szCs w:val="24"/>
        </w:rPr>
        <w:t>12:</w:t>
      </w:r>
      <w:r w:rsidR="00BE6DAA" w:rsidRPr="000D2175">
        <w:rPr>
          <w:rFonts w:ascii="Times New Roman" w:hAnsi="Times New Roman" w:cs="Times New Roman"/>
          <w:sz w:val="24"/>
          <w:szCs w:val="24"/>
        </w:rPr>
        <w:t xml:space="preserve"> 14-15</w:t>
      </w:r>
      <w:r>
        <w:rPr>
          <w:rFonts w:ascii="Times New Roman" w:hAnsi="Times New Roman" w:cs="Times New Roman"/>
          <w:sz w:val="24"/>
          <w:szCs w:val="24"/>
        </w:rPr>
        <w:t xml:space="preserve"> t</w:t>
      </w:r>
      <w:r w:rsidR="00BE6DAA" w:rsidRPr="000D2175">
        <w:rPr>
          <w:rFonts w:ascii="Times New Roman" w:hAnsi="Times New Roman" w:cs="Times New Roman"/>
          <w:sz w:val="24"/>
          <w:szCs w:val="24"/>
        </w:rPr>
        <w:t xml:space="preserve">he ebullient forgiveness of the forgiving father is seen when he forgave the prodigal son. Forgiveness can be an emotional or decisional experience. An article </w:t>
      </w:r>
      <w:r w:rsidR="00BE6DAA" w:rsidRPr="000D2175">
        <w:rPr>
          <w:rFonts w:ascii="Times New Roman" w:hAnsi="Times New Roman" w:cs="Times New Roman"/>
          <w:sz w:val="24"/>
          <w:szCs w:val="24"/>
        </w:rPr>
        <w:lastRenderedPageBreak/>
        <w:t xml:space="preserve">by Fred </w:t>
      </w:r>
      <w:proofErr w:type="spellStart"/>
      <w:r w:rsidR="00BE6DAA" w:rsidRPr="000D2175">
        <w:rPr>
          <w:rFonts w:ascii="Times New Roman" w:hAnsi="Times New Roman" w:cs="Times New Roman"/>
          <w:sz w:val="24"/>
          <w:szCs w:val="24"/>
        </w:rPr>
        <w:t>DiBlassic</w:t>
      </w:r>
      <w:proofErr w:type="spellEnd"/>
      <w:r w:rsidR="00BE6DAA" w:rsidRPr="000D2175">
        <w:rPr>
          <w:rFonts w:ascii="Times New Roman" w:hAnsi="Times New Roman" w:cs="Times New Roman"/>
          <w:sz w:val="24"/>
          <w:szCs w:val="24"/>
        </w:rPr>
        <w:t xml:space="preserve"> suggests it is decisional.</w:t>
      </w:r>
      <w:r>
        <w:rPr>
          <w:rFonts w:ascii="Times New Roman" w:hAnsi="Times New Roman" w:cs="Times New Roman"/>
          <w:sz w:val="24"/>
          <w:szCs w:val="24"/>
        </w:rPr>
        <w:t xml:space="preserve"> </w:t>
      </w:r>
      <w:r w:rsidR="00BE6DAA" w:rsidRPr="000D2175">
        <w:rPr>
          <w:rFonts w:ascii="Times New Roman" w:hAnsi="Times New Roman" w:cs="Times New Roman"/>
          <w:sz w:val="24"/>
          <w:szCs w:val="24"/>
        </w:rPr>
        <w:t xml:space="preserve">Nathaniel Wale suggests an emotional </w:t>
      </w:r>
      <w:r w:rsidR="002A5002" w:rsidRPr="000D2175">
        <w:rPr>
          <w:rFonts w:ascii="Times New Roman" w:hAnsi="Times New Roman" w:cs="Times New Roman"/>
          <w:sz w:val="24"/>
          <w:szCs w:val="24"/>
        </w:rPr>
        <w:t>experience. In</w:t>
      </w:r>
      <w:r w:rsidR="00BE6DAA" w:rsidRPr="000D2175">
        <w:rPr>
          <w:rFonts w:ascii="Times New Roman" w:hAnsi="Times New Roman" w:cs="Times New Roman"/>
          <w:sz w:val="24"/>
          <w:szCs w:val="24"/>
        </w:rPr>
        <w:t xml:space="preserve"> one research, a condition </w:t>
      </w:r>
      <w:r w:rsidR="00B353B8" w:rsidRPr="000D2175">
        <w:rPr>
          <w:rFonts w:ascii="Times New Roman" w:hAnsi="Times New Roman" w:cs="Times New Roman"/>
          <w:sz w:val="24"/>
          <w:szCs w:val="24"/>
        </w:rPr>
        <w:t>was an</w:t>
      </w:r>
      <w:r w:rsidR="00BE6DAA" w:rsidRPr="000D2175">
        <w:rPr>
          <w:rFonts w:ascii="Times New Roman" w:hAnsi="Times New Roman" w:cs="Times New Roman"/>
          <w:sz w:val="24"/>
          <w:szCs w:val="24"/>
        </w:rPr>
        <w:t xml:space="preserve"> </w:t>
      </w:r>
      <w:r w:rsidR="00B353B8" w:rsidRPr="000D2175">
        <w:rPr>
          <w:rFonts w:ascii="Times New Roman" w:hAnsi="Times New Roman" w:cs="Times New Roman"/>
          <w:sz w:val="24"/>
          <w:szCs w:val="24"/>
        </w:rPr>
        <w:t>u</w:t>
      </w:r>
      <w:r w:rsidR="00BE6DAA" w:rsidRPr="000D2175">
        <w:rPr>
          <w:rFonts w:ascii="Times New Roman" w:hAnsi="Times New Roman" w:cs="Times New Roman"/>
          <w:sz w:val="24"/>
          <w:szCs w:val="24"/>
        </w:rPr>
        <w:t xml:space="preserve">nforgiven </w:t>
      </w:r>
      <w:r w:rsidR="00B353B8" w:rsidRPr="000D2175">
        <w:rPr>
          <w:rFonts w:ascii="Times New Roman" w:hAnsi="Times New Roman" w:cs="Times New Roman"/>
          <w:sz w:val="24"/>
          <w:szCs w:val="24"/>
        </w:rPr>
        <w:t>o</w:t>
      </w:r>
      <w:r>
        <w:rPr>
          <w:rFonts w:ascii="Times New Roman" w:hAnsi="Times New Roman" w:cs="Times New Roman"/>
          <w:sz w:val="24"/>
          <w:szCs w:val="24"/>
        </w:rPr>
        <w:t>f</w:t>
      </w:r>
      <w:r w:rsidR="00B353B8" w:rsidRPr="000D2175">
        <w:rPr>
          <w:rFonts w:ascii="Times New Roman" w:hAnsi="Times New Roman" w:cs="Times New Roman"/>
          <w:sz w:val="24"/>
          <w:szCs w:val="24"/>
        </w:rPr>
        <w:t>fense; the second was an offense forgiven but without peace, while the third was forgiven totally and emotionally.</w:t>
      </w:r>
    </w:p>
    <w:p w14:paraId="3E4180B4" w14:textId="4A3DFEB3" w:rsidR="00B353B8" w:rsidRPr="000D2175" w:rsidRDefault="00BE6DAA" w:rsidP="000D2175">
      <w:pPr>
        <w:spacing w:line="480" w:lineRule="auto"/>
        <w:jc w:val="center"/>
        <w:rPr>
          <w:rFonts w:ascii="Times New Roman" w:hAnsi="Times New Roman" w:cs="Times New Roman"/>
          <w:b/>
          <w:sz w:val="24"/>
          <w:szCs w:val="24"/>
        </w:rPr>
      </w:pPr>
      <w:r w:rsidRPr="000D2175">
        <w:rPr>
          <w:rFonts w:ascii="Times New Roman" w:hAnsi="Times New Roman" w:cs="Times New Roman"/>
          <w:b/>
          <w:sz w:val="24"/>
          <w:szCs w:val="24"/>
        </w:rPr>
        <w:t xml:space="preserve">Refuting statement of </w:t>
      </w:r>
      <w:r w:rsidR="00CA47D1" w:rsidRPr="000D2175">
        <w:rPr>
          <w:rFonts w:ascii="Times New Roman" w:hAnsi="Times New Roman" w:cs="Times New Roman"/>
          <w:b/>
          <w:sz w:val="24"/>
          <w:szCs w:val="24"/>
        </w:rPr>
        <w:t>university</w:t>
      </w:r>
    </w:p>
    <w:p w14:paraId="1F53EA08" w14:textId="71E238E0" w:rsidR="00EA7D41" w:rsidRPr="00505320" w:rsidRDefault="00BE6DAA" w:rsidP="00505320">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If theologians make </w:t>
      </w:r>
      <w:r w:rsidR="002A5002" w:rsidRPr="000D2175">
        <w:rPr>
          <w:rFonts w:ascii="Times New Roman" w:hAnsi="Times New Roman" w:cs="Times New Roman"/>
          <w:sz w:val="24"/>
          <w:szCs w:val="24"/>
        </w:rPr>
        <w:t>biblical</w:t>
      </w:r>
      <w:r w:rsidRPr="000D2175">
        <w:rPr>
          <w:rFonts w:ascii="Times New Roman" w:hAnsi="Times New Roman" w:cs="Times New Roman"/>
          <w:sz w:val="24"/>
          <w:szCs w:val="24"/>
        </w:rPr>
        <w:t xml:space="preserve"> assumptions, then psychologists find they don't, then doubts arise. People have used </w:t>
      </w:r>
      <w:r w:rsidR="002A5002" w:rsidRPr="000D2175">
        <w:rPr>
          <w:rFonts w:ascii="Times New Roman" w:hAnsi="Times New Roman" w:cs="Times New Roman"/>
          <w:sz w:val="24"/>
          <w:szCs w:val="24"/>
        </w:rPr>
        <w:t>scripture</w:t>
      </w:r>
      <w:r w:rsidRPr="000D2175">
        <w:rPr>
          <w:rFonts w:ascii="Times New Roman" w:hAnsi="Times New Roman" w:cs="Times New Roman"/>
          <w:sz w:val="24"/>
          <w:szCs w:val="24"/>
        </w:rPr>
        <w:t xml:space="preserve"> to argue for ethnic </w:t>
      </w:r>
      <w:r w:rsidR="002A5002" w:rsidRPr="000D2175">
        <w:rPr>
          <w:rFonts w:ascii="Times New Roman" w:hAnsi="Times New Roman" w:cs="Times New Roman"/>
          <w:sz w:val="24"/>
          <w:szCs w:val="24"/>
        </w:rPr>
        <w:t>prejudice. Cross</w:t>
      </w:r>
      <w:r w:rsidRPr="000D2175">
        <w:rPr>
          <w:rFonts w:ascii="Times New Roman" w:hAnsi="Times New Roman" w:cs="Times New Roman"/>
          <w:sz w:val="24"/>
          <w:szCs w:val="24"/>
        </w:rPr>
        <w:t>-cultural studies have revealed that "superiority" and "favor" of ethnic gaps are more culturally determined than universally being so. At times people justified gender inequalities based on scripture. Within post-</w:t>
      </w:r>
      <w:r w:rsidR="002A5002" w:rsidRPr="000D2175">
        <w:rPr>
          <w:rFonts w:ascii="Times New Roman" w:hAnsi="Times New Roman" w:cs="Times New Roman"/>
          <w:sz w:val="24"/>
          <w:szCs w:val="24"/>
        </w:rPr>
        <w:t>resurrection</w:t>
      </w:r>
      <w:r w:rsidRPr="000D2175">
        <w:rPr>
          <w:rFonts w:ascii="Times New Roman" w:hAnsi="Times New Roman" w:cs="Times New Roman"/>
          <w:sz w:val="24"/>
          <w:szCs w:val="24"/>
        </w:rPr>
        <w:t xml:space="preserve">, Jewish-Gentile men and women did different roles. If psychological science is claimed, some scripturally supported abuse can end. </w:t>
      </w:r>
      <w:r w:rsidR="00EA7D41" w:rsidRPr="000D2175">
        <w:rPr>
          <w:rFonts w:ascii="Times New Roman" w:hAnsi="Times New Roman" w:cs="Times New Roman"/>
          <w:sz w:val="24"/>
          <w:szCs w:val="24"/>
        </w:rPr>
        <w:t>Psychological science is subject to some cultural believes as theology.</w:t>
      </w:r>
    </w:p>
    <w:p w14:paraId="219A8D28" w14:textId="0EACDF51" w:rsidR="00DF0DFE" w:rsidRPr="000D2175" w:rsidRDefault="00BE6DAA" w:rsidP="00505320">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Challenging theological assumptions of some </w:t>
      </w:r>
      <w:r w:rsidR="002A5002" w:rsidRPr="000D2175">
        <w:rPr>
          <w:rFonts w:ascii="Times New Roman" w:hAnsi="Times New Roman" w:cs="Times New Roman"/>
          <w:sz w:val="24"/>
          <w:szCs w:val="24"/>
        </w:rPr>
        <w:t>biblical</w:t>
      </w:r>
      <w:r w:rsidRPr="000D2175">
        <w:rPr>
          <w:rFonts w:ascii="Times New Roman" w:hAnsi="Times New Roman" w:cs="Times New Roman"/>
          <w:sz w:val="24"/>
          <w:szCs w:val="24"/>
        </w:rPr>
        <w:t xml:space="preserve"> phenomena is culturally bound. Using MRI and PET, we found that women who covered their heads had more brain activation. Hypothetically such finding would suggest that head covering have a spiritual rather than a cultural reason. The universality of scripture calls for caution </w:t>
      </w:r>
      <w:r w:rsidR="002A5002" w:rsidRPr="000D2175">
        <w:rPr>
          <w:rFonts w:ascii="Times New Roman" w:hAnsi="Times New Roman" w:cs="Times New Roman"/>
          <w:sz w:val="24"/>
          <w:szCs w:val="24"/>
        </w:rPr>
        <w:t>when</w:t>
      </w:r>
      <w:r w:rsidRPr="000D2175">
        <w:rPr>
          <w:rFonts w:ascii="Times New Roman" w:hAnsi="Times New Roman" w:cs="Times New Roman"/>
          <w:sz w:val="24"/>
          <w:szCs w:val="24"/>
        </w:rPr>
        <w:t xml:space="preserve"> using it as a source of a scientific hypothesis. Science, by its nature, </w:t>
      </w:r>
      <w:r w:rsidR="002A5002" w:rsidRPr="000D2175">
        <w:rPr>
          <w:rFonts w:ascii="Times New Roman" w:hAnsi="Times New Roman" w:cs="Times New Roman"/>
          <w:sz w:val="24"/>
          <w:szCs w:val="24"/>
        </w:rPr>
        <w:t>is</w:t>
      </w:r>
      <w:r w:rsidRPr="000D2175">
        <w:rPr>
          <w:rFonts w:ascii="Times New Roman" w:hAnsi="Times New Roman" w:cs="Times New Roman"/>
          <w:sz w:val="24"/>
          <w:szCs w:val="24"/>
        </w:rPr>
        <w:t xml:space="preserve"> meant to be disconfirmed. Science progress depends on discovering truths to benefit all people. We can learn about </w:t>
      </w:r>
      <w:r w:rsidR="002A5002" w:rsidRPr="000D2175">
        <w:rPr>
          <w:rFonts w:ascii="Times New Roman" w:hAnsi="Times New Roman" w:cs="Times New Roman"/>
          <w:sz w:val="24"/>
          <w:szCs w:val="24"/>
        </w:rPr>
        <w:t>humans by</w:t>
      </w:r>
      <w:r w:rsidRPr="000D2175">
        <w:rPr>
          <w:rFonts w:ascii="Times New Roman" w:hAnsi="Times New Roman" w:cs="Times New Roman"/>
          <w:sz w:val="24"/>
          <w:szCs w:val="24"/>
        </w:rPr>
        <w:t xml:space="preserve"> reading the fall of </w:t>
      </w:r>
      <w:r w:rsidR="002A5002" w:rsidRPr="000D2175">
        <w:rPr>
          <w:rFonts w:ascii="Times New Roman" w:hAnsi="Times New Roman" w:cs="Times New Roman"/>
          <w:sz w:val="24"/>
          <w:szCs w:val="24"/>
        </w:rPr>
        <w:t>humans, sin</w:t>
      </w:r>
      <w:r w:rsidRPr="000D2175">
        <w:rPr>
          <w:rFonts w:ascii="Times New Roman" w:hAnsi="Times New Roman" w:cs="Times New Roman"/>
          <w:sz w:val="24"/>
          <w:szCs w:val="24"/>
        </w:rPr>
        <w:t xml:space="preserve">, love, and </w:t>
      </w:r>
      <w:r w:rsidR="002A5002" w:rsidRPr="000D2175">
        <w:rPr>
          <w:rFonts w:ascii="Times New Roman" w:hAnsi="Times New Roman" w:cs="Times New Roman"/>
          <w:sz w:val="24"/>
          <w:szCs w:val="24"/>
        </w:rPr>
        <w:t>self-sacrifice</w:t>
      </w:r>
      <w:r w:rsidRPr="000D2175">
        <w:rPr>
          <w:rFonts w:ascii="Times New Roman" w:hAnsi="Times New Roman" w:cs="Times New Roman"/>
          <w:sz w:val="24"/>
          <w:szCs w:val="24"/>
        </w:rPr>
        <w:t xml:space="preserve">, about God by </w:t>
      </w:r>
      <w:r w:rsidR="002A5002" w:rsidRPr="000D2175">
        <w:rPr>
          <w:rFonts w:ascii="Times New Roman" w:hAnsi="Times New Roman" w:cs="Times New Roman"/>
          <w:sz w:val="24"/>
          <w:szCs w:val="24"/>
        </w:rPr>
        <w:t>reading</w:t>
      </w:r>
      <w:r w:rsidRPr="000D2175">
        <w:rPr>
          <w:rFonts w:ascii="Times New Roman" w:hAnsi="Times New Roman" w:cs="Times New Roman"/>
          <w:sz w:val="24"/>
          <w:szCs w:val="24"/>
        </w:rPr>
        <w:t xml:space="preserve"> about the effects of prayer</w:t>
      </w:r>
      <w:r w:rsidR="00DF0DFE" w:rsidRPr="000D2175">
        <w:rPr>
          <w:rFonts w:ascii="Times New Roman" w:hAnsi="Times New Roman" w:cs="Times New Roman"/>
          <w:sz w:val="24"/>
          <w:szCs w:val="24"/>
        </w:rPr>
        <w:t xml:space="preserve"> and praise through psalms. When the bible was written, there was no modern science. The scientific way is a good way to understand life today.</w:t>
      </w:r>
    </w:p>
    <w:p w14:paraId="4125F319" w14:textId="77777777" w:rsidR="00DF0DFE" w:rsidRPr="000D2175" w:rsidRDefault="00BE6DAA" w:rsidP="000D2175">
      <w:pPr>
        <w:spacing w:line="480" w:lineRule="auto"/>
        <w:jc w:val="center"/>
        <w:rPr>
          <w:rFonts w:ascii="Times New Roman" w:hAnsi="Times New Roman" w:cs="Times New Roman"/>
          <w:b/>
          <w:sz w:val="24"/>
          <w:szCs w:val="24"/>
        </w:rPr>
      </w:pPr>
      <w:r w:rsidRPr="000D2175">
        <w:rPr>
          <w:rFonts w:ascii="Times New Roman" w:hAnsi="Times New Roman" w:cs="Times New Roman"/>
          <w:b/>
          <w:sz w:val="24"/>
          <w:szCs w:val="24"/>
        </w:rPr>
        <w:t xml:space="preserve">Discovering truths that bear on </w:t>
      </w:r>
      <w:r w:rsidR="002A5002" w:rsidRPr="000D2175">
        <w:rPr>
          <w:rFonts w:ascii="Times New Roman" w:hAnsi="Times New Roman" w:cs="Times New Roman"/>
          <w:b/>
          <w:sz w:val="24"/>
          <w:szCs w:val="24"/>
        </w:rPr>
        <w:t>theological</w:t>
      </w:r>
      <w:r w:rsidRPr="000D2175">
        <w:rPr>
          <w:rFonts w:ascii="Times New Roman" w:hAnsi="Times New Roman" w:cs="Times New Roman"/>
          <w:b/>
          <w:sz w:val="24"/>
          <w:szCs w:val="24"/>
        </w:rPr>
        <w:t xml:space="preserve"> propositions</w:t>
      </w:r>
    </w:p>
    <w:p w14:paraId="67EBEF6E" w14:textId="77777777" w:rsidR="00DF0DFE" w:rsidRPr="000D2175" w:rsidRDefault="00BE6DAA" w:rsidP="000D2175">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lastRenderedPageBreak/>
        <w:t xml:space="preserve">An example is the understanding of love. "Love your neighbor as you love yourself" (Matthew 22:39). How we </w:t>
      </w:r>
      <w:r w:rsidR="002A5002" w:rsidRPr="000D2175">
        <w:rPr>
          <w:rFonts w:ascii="Times New Roman" w:hAnsi="Times New Roman" w:cs="Times New Roman"/>
          <w:sz w:val="24"/>
          <w:szCs w:val="24"/>
        </w:rPr>
        <w:t>interpret</w:t>
      </w:r>
      <w:r w:rsidRPr="000D2175">
        <w:rPr>
          <w:rFonts w:ascii="Times New Roman" w:hAnsi="Times New Roman" w:cs="Times New Roman"/>
          <w:sz w:val="24"/>
          <w:szCs w:val="24"/>
        </w:rPr>
        <w:t xml:space="preserve">, this depends on our systematic </w:t>
      </w:r>
      <w:r w:rsidR="002A5002" w:rsidRPr="000D2175">
        <w:rPr>
          <w:rFonts w:ascii="Times New Roman" w:hAnsi="Times New Roman" w:cs="Times New Roman"/>
          <w:sz w:val="24"/>
          <w:szCs w:val="24"/>
        </w:rPr>
        <w:t>biblical</w:t>
      </w:r>
      <w:r w:rsidRPr="000D2175">
        <w:rPr>
          <w:rFonts w:ascii="Times New Roman" w:hAnsi="Times New Roman" w:cs="Times New Roman"/>
          <w:sz w:val="24"/>
          <w:szCs w:val="24"/>
        </w:rPr>
        <w:t xml:space="preserve"> and anthropological theology. This verse has often been used as a Jesus-sanctioned </w:t>
      </w:r>
      <w:r w:rsidR="002A5002" w:rsidRPr="000D2175">
        <w:rPr>
          <w:rFonts w:ascii="Times New Roman" w:hAnsi="Times New Roman" w:cs="Times New Roman"/>
          <w:sz w:val="24"/>
          <w:szCs w:val="24"/>
        </w:rPr>
        <w:t>injunction</w:t>
      </w:r>
      <w:r w:rsidRPr="000D2175">
        <w:rPr>
          <w:rFonts w:ascii="Times New Roman" w:hAnsi="Times New Roman" w:cs="Times New Roman"/>
          <w:sz w:val="24"/>
          <w:szCs w:val="24"/>
        </w:rPr>
        <w:t xml:space="preserve"> to love ourselves in the last fifty years.</w:t>
      </w:r>
    </w:p>
    <w:p w14:paraId="614D37A2" w14:textId="77777777" w:rsidR="00DF0DFE" w:rsidRPr="00950EC5" w:rsidRDefault="00BE6DAA" w:rsidP="00950EC5">
      <w:pPr>
        <w:spacing w:line="480" w:lineRule="auto"/>
        <w:jc w:val="center"/>
        <w:rPr>
          <w:rFonts w:ascii="Times New Roman" w:hAnsi="Times New Roman" w:cs="Times New Roman"/>
          <w:b/>
          <w:bCs/>
          <w:iCs/>
          <w:sz w:val="24"/>
          <w:szCs w:val="24"/>
        </w:rPr>
      </w:pPr>
      <w:r w:rsidRPr="00950EC5">
        <w:rPr>
          <w:rFonts w:ascii="Times New Roman" w:hAnsi="Times New Roman" w:cs="Times New Roman"/>
          <w:b/>
          <w:bCs/>
          <w:iCs/>
          <w:sz w:val="24"/>
          <w:szCs w:val="24"/>
        </w:rPr>
        <w:t xml:space="preserve">Psychotherapy has informed us of </w:t>
      </w:r>
      <w:r w:rsidR="002A5002" w:rsidRPr="00950EC5">
        <w:rPr>
          <w:rFonts w:ascii="Times New Roman" w:hAnsi="Times New Roman" w:cs="Times New Roman"/>
          <w:b/>
          <w:bCs/>
          <w:iCs/>
          <w:sz w:val="24"/>
          <w:szCs w:val="24"/>
        </w:rPr>
        <w:t>self-love</w:t>
      </w:r>
      <w:r w:rsidRPr="00950EC5">
        <w:rPr>
          <w:rFonts w:ascii="Times New Roman" w:hAnsi="Times New Roman" w:cs="Times New Roman"/>
          <w:b/>
          <w:bCs/>
          <w:iCs/>
          <w:sz w:val="24"/>
          <w:szCs w:val="24"/>
        </w:rPr>
        <w:t>.</w:t>
      </w:r>
    </w:p>
    <w:p w14:paraId="6A5C3889" w14:textId="77777777" w:rsidR="00DF0DFE" w:rsidRPr="000D2175" w:rsidRDefault="00BE6DAA" w:rsidP="0038557D">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Clinical psychology might have contributed to an interpretation that </w:t>
      </w:r>
      <w:r w:rsidR="002A5002"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w:t>
      </w:r>
      <w:r w:rsidR="002A5002" w:rsidRPr="000D2175">
        <w:rPr>
          <w:rFonts w:ascii="Times New Roman" w:hAnsi="Times New Roman" w:cs="Times New Roman"/>
          <w:sz w:val="24"/>
          <w:szCs w:val="24"/>
        </w:rPr>
        <w:t>is</w:t>
      </w:r>
      <w:r w:rsidRPr="000D2175">
        <w:rPr>
          <w:rFonts w:ascii="Times New Roman" w:hAnsi="Times New Roman" w:cs="Times New Roman"/>
          <w:sz w:val="24"/>
          <w:szCs w:val="24"/>
        </w:rPr>
        <w:t xml:space="preserve"> crucially important to people’s </w:t>
      </w:r>
      <w:r w:rsidR="002A5002" w:rsidRPr="000D2175">
        <w:rPr>
          <w:rFonts w:ascii="Times New Roman" w:hAnsi="Times New Roman" w:cs="Times New Roman"/>
          <w:sz w:val="24"/>
          <w:szCs w:val="24"/>
        </w:rPr>
        <w:t xml:space="preserve">well-being. Sometimes clients are </w:t>
      </w:r>
      <w:r w:rsidR="000D68C0" w:rsidRPr="000D2175">
        <w:rPr>
          <w:rFonts w:ascii="Times New Roman" w:hAnsi="Times New Roman" w:cs="Times New Roman"/>
          <w:sz w:val="24"/>
          <w:szCs w:val="24"/>
        </w:rPr>
        <w:t>oppressed</w:t>
      </w:r>
      <w:r w:rsidRPr="000D2175">
        <w:rPr>
          <w:rFonts w:ascii="Times New Roman" w:hAnsi="Times New Roman" w:cs="Times New Roman"/>
          <w:sz w:val="24"/>
          <w:szCs w:val="24"/>
        </w:rPr>
        <w:t xml:space="preserve"> and, at times, depressed. Their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w:t>
      </w:r>
      <w:r w:rsidR="00946434" w:rsidRPr="000D2175">
        <w:rPr>
          <w:rFonts w:ascii="Times New Roman" w:hAnsi="Times New Roman" w:cs="Times New Roman"/>
          <w:sz w:val="24"/>
          <w:szCs w:val="24"/>
        </w:rPr>
        <w:t xml:space="preserve">plummets, and emotions become more negative. The common culture of the 1950s – 1970s made </w:t>
      </w:r>
      <w:r w:rsidR="000D68C0" w:rsidRPr="000D2175">
        <w:rPr>
          <w:rFonts w:ascii="Times New Roman" w:hAnsi="Times New Roman" w:cs="Times New Roman"/>
          <w:sz w:val="24"/>
          <w:szCs w:val="24"/>
        </w:rPr>
        <w:t>self-esteem</w:t>
      </w:r>
      <w:r w:rsidR="00946434" w:rsidRPr="000D2175">
        <w:rPr>
          <w:rFonts w:ascii="Times New Roman" w:hAnsi="Times New Roman" w:cs="Times New Roman"/>
          <w:sz w:val="24"/>
          <w:szCs w:val="24"/>
        </w:rPr>
        <w:t xml:space="preserve"> culturally valued. It was axiomatic, and poor </w:t>
      </w:r>
      <w:r w:rsidR="000D68C0" w:rsidRPr="000D2175">
        <w:rPr>
          <w:rFonts w:ascii="Times New Roman" w:hAnsi="Times New Roman" w:cs="Times New Roman"/>
          <w:sz w:val="24"/>
          <w:szCs w:val="24"/>
        </w:rPr>
        <w:t>self-esteem</w:t>
      </w:r>
      <w:r w:rsidR="00946434" w:rsidRPr="000D2175">
        <w:rPr>
          <w:rFonts w:ascii="Times New Roman" w:hAnsi="Times New Roman" w:cs="Times New Roman"/>
          <w:sz w:val="24"/>
          <w:szCs w:val="24"/>
        </w:rPr>
        <w:t xml:space="preserve"> was a symptom of human problems among those in potential human movements. The movement was in full swing in the 1960s during the rebellion against the social structures. Hippies, war </w:t>
      </w:r>
      <w:r w:rsidR="000D68C0" w:rsidRPr="000D2175">
        <w:rPr>
          <w:rFonts w:ascii="Times New Roman" w:hAnsi="Times New Roman" w:cs="Times New Roman"/>
          <w:sz w:val="24"/>
          <w:szCs w:val="24"/>
        </w:rPr>
        <w:t>protestors,</w:t>
      </w:r>
      <w:r w:rsidR="00946434" w:rsidRPr="000D2175">
        <w:rPr>
          <w:rFonts w:ascii="Times New Roman" w:hAnsi="Times New Roman" w:cs="Times New Roman"/>
          <w:sz w:val="24"/>
          <w:szCs w:val="24"/>
        </w:rPr>
        <w:t xml:space="preserve"> New </w:t>
      </w:r>
      <w:r w:rsidR="000D68C0" w:rsidRPr="000D2175">
        <w:rPr>
          <w:rFonts w:ascii="Times New Roman" w:hAnsi="Times New Roman" w:cs="Times New Roman"/>
          <w:sz w:val="24"/>
          <w:szCs w:val="24"/>
        </w:rPr>
        <w:t>Agers,</w:t>
      </w:r>
      <w:r w:rsidR="00946434" w:rsidRPr="000D2175">
        <w:rPr>
          <w:rFonts w:ascii="Times New Roman" w:hAnsi="Times New Roman" w:cs="Times New Roman"/>
          <w:sz w:val="24"/>
          <w:szCs w:val="24"/>
        </w:rPr>
        <w:t xml:space="preserve"> dru</w:t>
      </w:r>
      <w:r w:rsidR="00580667" w:rsidRPr="000D2175">
        <w:rPr>
          <w:rFonts w:ascii="Times New Roman" w:hAnsi="Times New Roman" w:cs="Times New Roman"/>
          <w:sz w:val="24"/>
          <w:szCs w:val="24"/>
        </w:rPr>
        <w:t xml:space="preserve">g experiments, and youths worldwide were throwing away their </w:t>
      </w:r>
      <w:r w:rsidR="000D68C0" w:rsidRPr="000D2175">
        <w:rPr>
          <w:rFonts w:ascii="Times New Roman" w:hAnsi="Times New Roman" w:cs="Times New Roman"/>
          <w:sz w:val="24"/>
          <w:szCs w:val="24"/>
        </w:rPr>
        <w:t>perceived</w:t>
      </w:r>
      <w:r w:rsidR="00580667" w:rsidRPr="000D2175">
        <w:rPr>
          <w:rFonts w:ascii="Times New Roman" w:hAnsi="Times New Roman" w:cs="Times New Roman"/>
          <w:sz w:val="24"/>
          <w:szCs w:val="24"/>
        </w:rPr>
        <w:t xml:space="preserve"> oppression chains glorifying freedom.</w:t>
      </w:r>
    </w:p>
    <w:p w14:paraId="6EF1D52E" w14:textId="77777777" w:rsidR="00580667" w:rsidRPr="000D2175" w:rsidRDefault="00BE6DAA" w:rsidP="000D2175">
      <w:pPr>
        <w:spacing w:line="480" w:lineRule="auto"/>
        <w:rPr>
          <w:rFonts w:ascii="Times New Roman" w:hAnsi="Times New Roman" w:cs="Times New Roman"/>
          <w:sz w:val="24"/>
          <w:szCs w:val="24"/>
        </w:rPr>
      </w:pPr>
      <w:r w:rsidRPr="000D2175">
        <w:rPr>
          <w:rFonts w:ascii="Times New Roman" w:hAnsi="Times New Roman" w:cs="Times New Roman"/>
          <w:sz w:val="24"/>
          <w:szCs w:val="24"/>
        </w:rPr>
        <w:t xml:space="preserve">Freedom and human potential seemed almost unlimited, and theological or </w:t>
      </w:r>
      <w:r w:rsidR="000D68C0" w:rsidRPr="000D2175">
        <w:rPr>
          <w:rFonts w:ascii="Times New Roman" w:hAnsi="Times New Roman" w:cs="Times New Roman"/>
          <w:sz w:val="24"/>
          <w:szCs w:val="24"/>
        </w:rPr>
        <w:t>psychological</w:t>
      </w:r>
      <w:r w:rsidRPr="000D2175">
        <w:rPr>
          <w:rFonts w:ascii="Times New Roman" w:hAnsi="Times New Roman" w:cs="Times New Roman"/>
          <w:sz w:val="24"/>
          <w:szCs w:val="24"/>
        </w:rPr>
        <w:t xml:space="preserve"> research could not question culture trumped both.</w:t>
      </w:r>
    </w:p>
    <w:p w14:paraId="4E8C37C0" w14:textId="77777777" w:rsidR="00580667" w:rsidRPr="00950EC5" w:rsidRDefault="00BE6DAA" w:rsidP="00950EC5">
      <w:pPr>
        <w:spacing w:line="480" w:lineRule="auto"/>
        <w:jc w:val="center"/>
        <w:rPr>
          <w:rFonts w:ascii="Times New Roman" w:hAnsi="Times New Roman" w:cs="Times New Roman"/>
          <w:b/>
          <w:bCs/>
          <w:iCs/>
          <w:sz w:val="24"/>
          <w:szCs w:val="24"/>
        </w:rPr>
      </w:pPr>
      <w:r w:rsidRPr="00950EC5">
        <w:rPr>
          <w:rFonts w:ascii="Times New Roman" w:hAnsi="Times New Roman" w:cs="Times New Roman"/>
          <w:b/>
          <w:bCs/>
          <w:iCs/>
          <w:sz w:val="24"/>
          <w:szCs w:val="24"/>
        </w:rPr>
        <w:t>Psychological science began to study self-esteem.</w:t>
      </w:r>
    </w:p>
    <w:p w14:paraId="7443AC45" w14:textId="77777777" w:rsidR="00160A41" w:rsidRPr="000D2175" w:rsidRDefault="00BE6DAA" w:rsidP="0038557D">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In the 1970s-1980s, psychological researchers began to investigate </w:t>
      </w:r>
      <w:r w:rsidR="000D68C0" w:rsidRPr="000D2175">
        <w:rPr>
          <w:rFonts w:ascii="Times New Roman" w:hAnsi="Times New Roman" w:cs="Times New Roman"/>
          <w:sz w:val="24"/>
          <w:szCs w:val="24"/>
        </w:rPr>
        <w:t>self-esteem despite cultural pressures. Almost always, b</w:t>
      </w:r>
      <w:r w:rsidRPr="000D2175">
        <w:rPr>
          <w:rFonts w:ascii="Times New Roman" w:hAnsi="Times New Roman" w:cs="Times New Roman"/>
          <w:sz w:val="24"/>
          <w:szCs w:val="24"/>
        </w:rPr>
        <w:t xml:space="preserve">oth social science and theologies of the 1960s and 1970s claimed that poor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led to </w:t>
      </w:r>
      <w:r w:rsidR="000D68C0" w:rsidRPr="000D2175">
        <w:rPr>
          <w:rFonts w:ascii="Times New Roman" w:hAnsi="Times New Roman" w:cs="Times New Roman"/>
          <w:sz w:val="24"/>
          <w:szCs w:val="24"/>
        </w:rPr>
        <w:t xml:space="preserve">problems. </w:t>
      </w:r>
      <w:r w:rsidRPr="000D2175">
        <w:rPr>
          <w:rFonts w:ascii="Times New Roman" w:hAnsi="Times New Roman" w:cs="Times New Roman"/>
          <w:sz w:val="24"/>
          <w:szCs w:val="24"/>
        </w:rPr>
        <w:t xml:space="preserve">People were taught to compensate for poor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by </w:t>
      </w:r>
      <w:r w:rsidR="000D68C0" w:rsidRPr="000D2175">
        <w:rPr>
          <w:rFonts w:ascii="Times New Roman" w:hAnsi="Times New Roman" w:cs="Times New Roman"/>
          <w:sz w:val="24"/>
          <w:szCs w:val="24"/>
        </w:rPr>
        <w:t>defensiveness,</w:t>
      </w:r>
      <w:r w:rsidRPr="000D2175">
        <w:rPr>
          <w:rFonts w:ascii="Times New Roman" w:hAnsi="Times New Roman" w:cs="Times New Roman"/>
          <w:sz w:val="24"/>
          <w:szCs w:val="24"/>
        </w:rPr>
        <w:t xml:space="preserve"> denial, or psychological symptoms.  The level and stability of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must be considered to understand its impact.</w:t>
      </w:r>
    </w:p>
    <w:p w14:paraId="6334C601" w14:textId="6CBEA3E6" w:rsidR="00DE7B76" w:rsidRPr="000D2175" w:rsidRDefault="00BE6DAA" w:rsidP="000D2175">
      <w:pPr>
        <w:spacing w:line="480" w:lineRule="auto"/>
        <w:rPr>
          <w:rFonts w:ascii="Times New Roman" w:hAnsi="Times New Roman" w:cs="Times New Roman"/>
          <w:sz w:val="24"/>
          <w:szCs w:val="24"/>
        </w:rPr>
      </w:pPr>
      <w:r w:rsidRPr="000D2175">
        <w:rPr>
          <w:rFonts w:ascii="Times New Roman" w:hAnsi="Times New Roman" w:cs="Times New Roman"/>
          <w:sz w:val="24"/>
          <w:szCs w:val="24"/>
        </w:rPr>
        <w:lastRenderedPageBreak/>
        <w:t xml:space="preserve">There are four types of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stable high, stable low, fragile high, </w:t>
      </w:r>
      <w:r w:rsidR="000D68C0" w:rsidRPr="000D2175">
        <w:rPr>
          <w:rFonts w:ascii="Times New Roman" w:hAnsi="Times New Roman" w:cs="Times New Roman"/>
          <w:sz w:val="24"/>
          <w:szCs w:val="24"/>
        </w:rPr>
        <w:t>and fragile</w:t>
      </w:r>
      <w:r w:rsidRPr="000D2175">
        <w:rPr>
          <w:rFonts w:ascii="Times New Roman" w:hAnsi="Times New Roman" w:cs="Times New Roman"/>
          <w:sz w:val="24"/>
          <w:szCs w:val="24"/>
        </w:rPr>
        <w:t xml:space="preserve"> low. Mike Kernis assessed 21 male students and discovered that people </w:t>
      </w:r>
      <w:r w:rsidR="000D68C0" w:rsidRPr="000D2175">
        <w:rPr>
          <w:rFonts w:ascii="Times New Roman" w:hAnsi="Times New Roman" w:cs="Times New Roman"/>
          <w:sz w:val="24"/>
          <w:szCs w:val="24"/>
        </w:rPr>
        <w:t>with</w:t>
      </w:r>
      <w:r w:rsidRPr="000D2175">
        <w:rPr>
          <w:rFonts w:ascii="Times New Roman" w:hAnsi="Times New Roman" w:cs="Times New Roman"/>
          <w:sz w:val="24"/>
          <w:szCs w:val="24"/>
        </w:rPr>
        <w:t xml:space="preserve"> the highest mean level of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became </w:t>
      </w:r>
      <w:r w:rsidR="0038557D" w:rsidRPr="000D2175">
        <w:rPr>
          <w:rFonts w:ascii="Times New Roman" w:hAnsi="Times New Roman" w:cs="Times New Roman"/>
          <w:sz w:val="24"/>
          <w:szCs w:val="24"/>
        </w:rPr>
        <w:t>angrier and more hostile</w:t>
      </w:r>
      <w:r w:rsidRPr="000D2175">
        <w:rPr>
          <w:rFonts w:ascii="Times New Roman" w:hAnsi="Times New Roman" w:cs="Times New Roman"/>
          <w:sz w:val="24"/>
          <w:szCs w:val="24"/>
        </w:rPr>
        <w:t xml:space="preserve"> when </w:t>
      </w:r>
      <w:r w:rsidR="000D68C0" w:rsidRPr="000D2175">
        <w:rPr>
          <w:rFonts w:ascii="Times New Roman" w:hAnsi="Times New Roman" w:cs="Times New Roman"/>
          <w:sz w:val="24"/>
          <w:szCs w:val="24"/>
        </w:rPr>
        <w:t>challenged. Unstable self-es</w:t>
      </w:r>
      <w:r w:rsidRPr="000D2175">
        <w:rPr>
          <w:rFonts w:ascii="Times New Roman" w:hAnsi="Times New Roman" w:cs="Times New Roman"/>
          <w:sz w:val="24"/>
          <w:szCs w:val="24"/>
        </w:rPr>
        <w:t>teem people react</w:t>
      </w:r>
      <w:r w:rsidR="000D68C0" w:rsidRPr="000D2175">
        <w:rPr>
          <w:rFonts w:ascii="Times New Roman" w:hAnsi="Times New Roman" w:cs="Times New Roman"/>
          <w:sz w:val="24"/>
          <w:szCs w:val="24"/>
        </w:rPr>
        <w:t xml:space="preserve">ed </w:t>
      </w:r>
      <w:r w:rsidRPr="000D2175">
        <w:rPr>
          <w:rFonts w:ascii="Times New Roman" w:hAnsi="Times New Roman" w:cs="Times New Roman"/>
          <w:sz w:val="24"/>
          <w:szCs w:val="24"/>
        </w:rPr>
        <w:t xml:space="preserve">less to </w:t>
      </w:r>
      <w:r w:rsidR="000D68C0" w:rsidRPr="000D2175">
        <w:rPr>
          <w:rFonts w:ascii="Times New Roman" w:hAnsi="Times New Roman" w:cs="Times New Roman"/>
          <w:sz w:val="24"/>
          <w:szCs w:val="24"/>
        </w:rPr>
        <w:t>anger,</w:t>
      </w:r>
      <w:r w:rsidRPr="000D2175">
        <w:rPr>
          <w:rFonts w:ascii="Times New Roman" w:hAnsi="Times New Roman" w:cs="Times New Roman"/>
          <w:sz w:val="24"/>
          <w:szCs w:val="24"/>
        </w:rPr>
        <w:t xml:space="preserve"> had good opinions about themselves, and were </w:t>
      </w:r>
      <w:r w:rsidR="000D68C0" w:rsidRPr="000D2175">
        <w:rPr>
          <w:rFonts w:ascii="Times New Roman" w:hAnsi="Times New Roman" w:cs="Times New Roman"/>
          <w:sz w:val="24"/>
          <w:szCs w:val="24"/>
        </w:rPr>
        <w:t>easily</w:t>
      </w:r>
      <w:r w:rsidRPr="000D2175">
        <w:rPr>
          <w:rFonts w:ascii="Times New Roman" w:hAnsi="Times New Roman" w:cs="Times New Roman"/>
          <w:sz w:val="24"/>
          <w:szCs w:val="24"/>
        </w:rPr>
        <w:t xml:space="preserve"> threatened. They respond to threats strongly with </w:t>
      </w:r>
      <w:r w:rsidR="000D68C0" w:rsidRPr="000D2175">
        <w:rPr>
          <w:rFonts w:ascii="Times New Roman" w:hAnsi="Times New Roman" w:cs="Times New Roman"/>
          <w:sz w:val="24"/>
          <w:szCs w:val="24"/>
        </w:rPr>
        <w:t>anger,</w:t>
      </w:r>
      <w:r w:rsidRPr="000D2175">
        <w:rPr>
          <w:rFonts w:ascii="Times New Roman" w:hAnsi="Times New Roman" w:cs="Times New Roman"/>
          <w:sz w:val="24"/>
          <w:szCs w:val="24"/>
        </w:rPr>
        <w:t xml:space="preserve"> hostility and aggression.</w:t>
      </w:r>
    </w:p>
    <w:p w14:paraId="7A9D06C7" w14:textId="77777777" w:rsidR="00580667" w:rsidRPr="000D2175" w:rsidRDefault="00BE6DAA" w:rsidP="0038557D">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Research by Ray Baumeister showed that most violent people were those with high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They respond with anger which challenges their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prone to </w:t>
      </w:r>
      <w:r w:rsidR="000D68C0" w:rsidRPr="000D2175">
        <w:rPr>
          <w:rFonts w:ascii="Times New Roman" w:hAnsi="Times New Roman" w:cs="Times New Roman"/>
          <w:sz w:val="24"/>
          <w:szCs w:val="24"/>
        </w:rPr>
        <w:t>violence and aggressi</w:t>
      </w:r>
      <w:r w:rsidRPr="000D2175">
        <w:rPr>
          <w:rFonts w:ascii="Times New Roman" w:hAnsi="Times New Roman" w:cs="Times New Roman"/>
          <w:sz w:val="24"/>
          <w:szCs w:val="24"/>
        </w:rPr>
        <w:t xml:space="preserve">on. Those with stable high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and stable or unstable low </w:t>
      </w:r>
      <w:r w:rsidR="000D68C0" w:rsidRPr="000D2175">
        <w:rPr>
          <w:rFonts w:ascii="Times New Roman" w:hAnsi="Times New Roman" w:cs="Times New Roman"/>
          <w:sz w:val="24"/>
          <w:szCs w:val="24"/>
        </w:rPr>
        <w:t>self-esteem</w:t>
      </w:r>
      <w:r w:rsidR="00AD506F" w:rsidRPr="000D2175">
        <w:rPr>
          <w:rFonts w:ascii="Times New Roman" w:hAnsi="Times New Roman" w:cs="Times New Roman"/>
          <w:sz w:val="24"/>
          <w:szCs w:val="24"/>
        </w:rPr>
        <w:t xml:space="preserve"> rarely resorted to violence when threatened.</w:t>
      </w:r>
    </w:p>
    <w:p w14:paraId="7519E824" w14:textId="77777777" w:rsidR="00AD506F" w:rsidRPr="000D2175" w:rsidRDefault="00BE6DAA" w:rsidP="0038557D">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We learn from psychological science that a theological view of human nature led to poor </w:t>
      </w:r>
      <w:r w:rsidR="000D68C0" w:rsidRPr="000D2175">
        <w:rPr>
          <w:rFonts w:ascii="Times New Roman" w:hAnsi="Times New Roman" w:cs="Times New Roman"/>
          <w:sz w:val="24"/>
          <w:szCs w:val="24"/>
        </w:rPr>
        <w:t>interpretations</w:t>
      </w:r>
      <w:r w:rsidRPr="000D2175">
        <w:rPr>
          <w:rFonts w:ascii="Times New Roman" w:hAnsi="Times New Roman" w:cs="Times New Roman"/>
          <w:sz w:val="24"/>
          <w:szCs w:val="24"/>
        </w:rPr>
        <w:t xml:space="preserve"> of the </w:t>
      </w:r>
      <w:r w:rsidR="000D68C0" w:rsidRPr="000D2175">
        <w:rPr>
          <w:rFonts w:ascii="Times New Roman" w:hAnsi="Times New Roman" w:cs="Times New Roman"/>
          <w:sz w:val="24"/>
          <w:szCs w:val="24"/>
        </w:rPr>
        <w:t xml:space="preserve">scriptures. </w:t>
      </w:r>
      <w:r w:rsidRPr="000D2175">
        <w:rPr>
          <w:rFonts w:ascii="Times New Roman" w:hAnsi="Times New Roman" w:cs="Times New Roman"/>
          <w:sz w:val="24"/>
          <w:szCs w:val="24"/>
        </w:rPr>
        <w:t xml:space="preserve">Actual scientific studies have been able to correct </w:t>
      </w:r>
      <w:r w:rsidR="000D68C0" w:rsidRPr="000D2175">
        <w:rPr>
          <w:rFonts w:ascii="Times New Roman" w:hAnsi="Times New Roman" w:cs="Times New Roman"/>
          <w:sz w:val="24"/>
          <w:szCs w:val="24"/>
        </w:rPr>
        <w:t>erroneous</w:t>
      </w:r>
      <w:r w:rsidRPr="000D2175">
        <w:rPr>
          <w:rFonts w:ascii="Times New Roman" w:hAnsi="Times New Roman" w:cs="Times New Roman"/>
          <w:sz w:val="24"/>
          <w:szCs w:val="24"/>
        </w:rPr>
        <w:t xml:space="preserve"> </w:t>
      </w:r>
      <w:r w:rsidR="000D68C0" w:rsidRPr="000D2175">
        <w:rPr>
          <w:rFonts w:ascii="Times New Roman" w:hAnsi="Times New Roman" w:cs="Times New Roman"/>
          <w:sz w:val="24"/>
          <w:szCs w:val="24"/>
        </w:rPr>
        <w:t>theology. Self-esteem</w:t>
      </w:r>
      <w:r w:rsidRPr="000D2175">
        <w:rPr>
          <w:rFonts w:ascii="Times New Roman" w:hAnsi="Times New Roman" w:cs="Times New Roman"/>
          <w:sz w:val="24"/>
          <w:szCs w:val="24"/>
        </w:rPr>
        <w:t xml:space="preserve"> can either be a positive or negative psychological force. Stable </w:t>
      </w:r>
      <w:r w:rsidR="000D68C0" w:rsidRPr="000D2175">
        <w:rPr>
          <w:rFonts w:ascii="Times New Roman" w:hAnsi="Times New Roman" w:cs="Times New Roman"/>
          <w:sz w:val="24"/>
          <w:szCs w:val="24"/>
        </w:rPr>
        <w:t>self-esteem</w:t>
      </w:r>
      <w:r w:rsidRPr="000D2175">
        <w:rPr>
          <w:rFonts w:ascii="Times New Roman" w:hAnsi="Times New Roman" w:cs="Times New Roman"/>
          <w:sz w:val="24"/>
          <w:szCs w:val="24"/>
        </w:rPr>
        <w:t xml:space="preserve"> can promote altruism. We might view the command “Love your neighbor as you love yourself” (Matthew 22:39) with different eyes.</w:t>
      </w:r>
    </w:p>
    <w:p w14:paraId="53FF04F0" w14:textId="77777777" w:rsidR="00AD506F" w:rsidRPr="000D2175" w:rsidRDefault="00BE6DAA" w:rsidP="000D2175">
      <w:pPr>
        <w:spacing w:line="480" w:lineRule="auto"/>
        <w:rPr>
          <w:rFonts w:ascii="Times New Roman" w:hAnsi="Times New Roman" w:cs="Times New Roman"/>
          <w:sz w:val="24"/>
          <w:szCs w:val="24"/>
        </w:rPr>
      </w:pPr>
      <w:r w:rsidRPr="000D2175">
        <w:rPr>
          <w:rFonts w:ascii="Times New Roman" w:hAnsi="Times New Roman" w:cs="Times New Roman"/>
          <w:sz w:val="24"/>
          <w:szCs w:val="24"/>
        </w:rPr>
        <w:t>Stacking up psychological theorizing against theological theorizing</w:t>
      </w:r>
    </w:p>
    <w:p w14:paraId="796D57E8" w14:textId="77777777" w:rsidR="00F15B33" w:rsidRPr="00950EC5" w:rsidRDefault="00BE6DAA" w:rsidP="00950EC5">
      <w:pPr>
        <w:spacing w:line="480" w:lineRule="auto"/>
        <w:jc w:val="center"/>
        <w:rPr>
          <w:rFonts w:ascii="Times New Roman" w:hAnsi="Times New Roman" w:cs="Times New Roman"/>
          <w:b/>
          <w:bCs/>
          <w:iCs/>
          <w:sz w:val="24"/>
          <w:szCs w:val="24"/>
        </w:rPr>
      </w:pPr>
      <w:r w:rsidRPr="00950EC5">
        <w:rPr>
          <w:rFonts w:ascii="Times New Roman" w:hAnsi="Times New Roman" w:cs="Times New Roman"/>
          <w:b/>
          <w:bCs/>
          <w:iCs/>
          <w:sz w:val="24"/>
          <w:szCs w:val="24"/>
        </w:rPr>
        <w:t>Modernity to postmodernity.</w:t>
      </w:r>
    </w:p>
    <w:p w14:paraId="0B26BFA7" w14:textId="18FFD64F" w:rsidR="002A5002" w:rsidRPr="000D2175" w:rsidRDefault="00BE6DAA" w:rsidP="00505320">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Modernity glorifies the individual and embraces the notion of ever-increasing progress. World wars, never-ending conflicts, and human rights violations have ended the optimistic belief of people getting better. The postmodern worldview, adopted widely today, simultaneously unites and divides. Postmodernism is designed for the age of smartphone </w:t>
      </w:r>
      <w:r w:rsidR="008D13AA" w:rsidRPr="000D2175">
        <w:rPr>
          <w:rFonts w:ascii="Times New Roman" w:hAnsi="Times New Roman" w:cs="Times New Roman"/>
          <w:sz w:val="24"/>
          <w:szCs w:val="24"/>
        </w:rPr>
        <w:t xml:space="preserve">texting, the web, and jet travel. Our technological culture </w:t>
      </w:r>
      <w:r w:rsidR="000D68C0" w:rsidRPr="000D2175">
        <w:rPr>
          <w:rFonts w:ascii="Times New Roman" w:hAnsi="Times New Roman" w:cs="Times New Roman"/>
          <w:sz w:val="24"/>
          <w:szCs w:val="24"/>
        </w:rPr>
        <w:t>encapsulates</w:t>
      </w:r>
      <w:r w:rsidR="008D13AA" w:rsidRPr="000D2175">
        <w:rPr>
          <w:rFonts w:ascii="Times New Roman" w:hAnsi="Times New Roman" w:cs="Times New Roman"/>
          <w:sz w:val="24"/>
          <w:szCs w:val="24"/>
        </w:rPr>
        <w:t xml:space="preserve"> us within our little world. We have </w:t>
      </w:r>
      <w:r w:rsidR="000D68C0" w:rsidRPr="000D2175">
        <w:rPr>
          <w:rFonts w:ascii="Times New Roman" w:hAnsi="Times New Roman" w:cs="Times New Roman"/>
          <w:sz w:val="24"/>
          <w:szCs w:val="24"/>
        </w:rPr>
        <w:t>iPod,</w:t>
      </w:r>
      <w:r w:rsidR="008D13AA" w:rsidRPr="000D2175">
        <w:rPr>
          <w:rFonts w:ascii="Times New Roman" w:hAnsi="Times New Roman" w:cs="Times New Roman"/>
          <w:sz w:val="24"/>
          <w:szCs w:val="24"/>
        </w:rPr>
        <w:t xml:space="preserve"> </w:t>
      </w:r>
      <w:r w:rsidR="000D68C0" w:rsidRPr="000D2175">
        <w:rPr>
          <w:rFonts w:ascii="Times New Roman" w:hAnsi="Times New Roman" w:cs="Times New Roman"/>
          <w:sz w:val="24"/>
          <w:szCs w:val="24"/>
        </w:rPr>
        <w:t>iPhones, and iTunes,</w:t>
      </w:r>
      <w:r w:rsidR="00234DDC" w:rsidRPr="000D2175">
        <w:rPr>
          <w:rFonts w:ascii="Times New Roman" w:hAnsi="Times New Roman" w:cs="Times New Roman"/>
          <w:sz w:val="24"/>
          <w:szCs w:val="24"/>
        </w:rPr>
        <w:t xml:space="preserve"> and it seems</w:t>
      </w:r>
      <w:r w:rsidR="008D13AA" w:rsidRPr="000D2175">
        <w:rPr>
          <w:rFonts w:ascii="Times New Roman" w:hAnsi="Times New Roman" w:cs="Times New Roman"/>
          <w:sz w:val="24"/>
          <w:szCs w:val="24"/>
        </w:rPr>
        <w:t xml:space="preserve"> like the world is shrin</w:t>
      </w:r>
      <w:r w:rsidR="006F666F" w:rsidRPr="000D2175">
        <w:rPr>
          <w:rFonts w:ascii="Times New Roman" w:hAnsi="Times New Roman" w:cs="Times New Roman"/>
          <w:sz w:val="24"/>
          <w:szCs w:val="24"/>
        </w:rPr>
        <w:t xml:space="preserve">king. Thomas Friedman has shown us </w:t>
      </w:r>
      <w:r w:rsidR="006F666F" w:rsidRPr="000D2175">
        <w:rPr>
          <w:rFonts w:ascii="Times New Roman" w:hAnsi="Times New Roman" w:cs="Times New Roman"/>
          <w:sz w:val="24"/>
          <w:szCs w:val="24"/>
        </w:rPr>
        <w:lastRenderedPageBreak/>
        <w:t xml:space="preserve">the world is flat; people can't thrive </w:t>
      </w:r>
      <w:r w:rsidR="000D68C0" w:rsidRPr="000D2175">
        <w:rPr>
          <w:rFonts w:ascii="Times New Roman" w:hAnsi="Times New Roman" w:cs="Times New Roman"/>
          <w:sz w:val="24"/>
          <w:szCs w:val="24"/>
        </w:rPr>
        <w:t>individually</w:t>
      </w:r>
      <w:r w:rsidR="006F666F" w:rsidRPr="000D2175">
        <w:rPr>
          <w:rFonts w:ascii="Times New Roman" w:hAnsi="Times New Roman" w:cs="Times New Roman"/>
          <w:sz w:val="24"/>
          <w:szCs w:val="24"/>
        </w:rPr>
        <w:t xml:space="preserve">. They are busy with their phones and are not bothered by direct human </w:t>
      </w:r>
      <w:r w:rsidR="000D68C0" w:rsidRPr="000D2175">
        <w:rPr>
          <w:rFonts w:ascii="Times New Roman" w:hAnsi="Times New Roman" w:cs="Times New Roman"/>
          <w:sz w:val="24"/>
          <w:szCs w:val="24"/>
        </w:rPr>
        <w:t>contact. A</w:t>
      </w:r>
      <w:r w:rsidR="006F666F" w:rsidRPr="000D2175">
        <w:rPr>
          <w:rFonts w:ascii="Times New Roman" w:hAnsi="Times New Roman" w:cs="Times New Roman"/>
          <w:sz w:val="24"/>
          <w:szCs w:val="24"/>
        </w:rPr>
        <w:t xml:space="preserve"> world of interpersonal intimacy has been exchanged for a world of interpersonal exchange of information.</w:t>
      </w:r>
    </w:p>
    <w:p w14:paraId="68932F0D" w14:textId="77777777" w:rsidR="002A5002" w:rsidRPr="00950EC5" w:rsidRDefault="00BE6DAA" w:rsidP="00950EC5">
      <w:pPr>
        <w:spacing w:line="480" w:lineRule="auto"/>
        <w:jc w:val="center"/>
        <w:rPr>
          <w:rFonts w:ascii="Times New Roman" w:hAnsi="Times New Roman" w:cs="Times New Roman"/>
          <w:b/>
          <w:bCs/>
          <w:iCs/>
          <w:sz w:val="24"/>
          <w:szCs w:val="24"/>
        </w:rPr>
      </w:pPr>
      <w:r w:rsidRPr="00950EC5">
        <w:rPr>
          <w:rFonts w:ascii="Times New Roman" w:hAnsi="Times New Roman" w:cs="Times New Roman"/>
          <w:b/>
          <w:bCs/>
          <w:iCs/>
          <w:sz w:val="24"/>
          <w:szCs w:val="24"/>
        </w:rPr>
        <w:t>Postmoderni</w:t>
      </w:r>
      <w:r w:rsidR="000D4131" w:rsidRPr="00950EC5">
        <w:rPr>
          <w:rFonts w:ascii="Times New Roman" w:hAnsi="Times New Roman" w:cs="Times New Roman"/>
          <w:b/>
          <w:bCs/>
          <w:iCs/>
          <w:sz w:val="24"/>
          <w:szCs w:val="24"/>
        </w:rPr>
        <w:t>sm and the self</w:t>
      </w:r>
    </w:p>
    <w:p w14:paraId="7180E734" w14:textId="77777777" w:rsidR="00234DDC" w:rsidRPr="000D2175" w:rsidRDefault="00BE6DAA" w:rsidP="000D2175">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Like Kenneth George in </w:t>
      </w:r>
      <w:r w:rsidRPr="000D2175">
        <w:rPr>
          <w:rFonts w:ascii="Times New Roman" w:hAnsi="Times New Roman" w:cs="Times New Roman"/>
          <w:i/>
          <w:sz w:val="24"/>
          <w:szCs w:val="24"/>
        </w:rPr>
        <w:t>The Saturated Self</w:t>
      </w:r>
      <w:r w:rsidRPr="000D2175">
        <w:rPr>
          <w:rFonts w:ascii="Times New Roman" w:hAnsi="Times New Roman" w:cs="Times New Roman"/>
          <w:sz w:val="24"/>
          <w:szCs w:val="24"/>
        </w:rPr>
        <w:t xml:space="preserve">, some have argued that </w:t>
      </w:r>
      <w:r w:rsidR="000D68C0" w:rsidRPr="000D2175">
        <w:rPr>
          <w:rFonts w:ascii="Times New Roman" w:hAnsi="Times New Roman" w:cs="Times New Roman"/>
          <w:sz w:val="24"/>
          <w:szCs w:val="24"/>
        </w:rPr>
        <w:t>people’s</w:t>
      </w:r>
      <w:r w:rsidRPr="000D2175">
        <w:rPr>
          <w:rFonts w:ascii="Times New Roman" w:hAnsi="Times New Roman" w:cs="Times New Roman"/>
          <w:sz w:val="24"/>
          <w:szCs w:val="24"/>
        </w:rPr>
        <w:t xml:space="preserve"> sense of self is fragmented. People no longer have a sense of being a unified self, a unique and persisting entity. </w:t>
      </w:r>
      <w:r w:rsidR="000D68C0" w:rsidRPr="000D2175">
        <w:rPr>
          <w:rFonts w:ascii="Times New Roman" w:hAnsi="Times New Roman" w:cs="Times New Roman"/>
          <w:sz w:val="24"/>
          <w:szCs w:val="24"/>
        </w:rPr>
        <w:t>Instead</w:t>
      </w:r>
      <w:r w:rsidRPr="000D2175">
        <w:rPr>
          <w:rFonts w:ascii="Times New Roman" w:hAnsi="Times New Roman" w:cs="Times New Roman"/>
          <w:sz w:val="24"/>
          <w:szCs w:val="24"/>
        </w:rPr>
        <w:t>, have a sense of multiple senses. People construct a sense of self through interaction with others. Through this, selves are different, existing under the same skin. We sense a core of self even if we can't find a situation in which we act authentically according to that core. We are nothing but our different subpersonalities, but we aren't our roles because we change our behavior in different roles. In the modern world, the stress was on individualism. The postmodern worldview has virtually eliminated the belief that individuals can have a unified sense of self.</w:t>
      </w:r>
    </w:p>
    <w:p w14:paraId="79329BCA" w14:textId="77777777" w:rsidR="000D4131" w:rsidRPr="00950EC5" w:rsidRDefault="00BE6DAA" w:rsidP="00950EC5">
      <w:pPr>
        <w:spacing w:line="480" w:lineRule="auto"/>
        <w:jc w:val="center"/>
        <w:rPr>
          <w:rFonts w:ascii="Times New Roman" w:hAnsi="Times New Roman" w:cs="Times New Roman"/>
          <w:b/>
          <w:bCs/>
          <w:iCs/>
          <w:sz w:val="24"/>
          <w:szCs w:val="24"/>
        </w:rPr>
      </w:pPr>
      <w:r w:rsidRPr="00950EC5">
        <w:rPr>
          <w:rFonts w:ascii="Times New Roman" w:hAnsi="Times New Roman" w:cs="Times New Roman"/>
          <w:b/>
          <w:bCs/>
          <w:iCs/>
          <w:sz w:val="24"/>
          <w:szCs w:val="24"/>
        </w:rPr>
        <w:t>The response of theologians</w:t>
      </w:r>
    </w:p>
    <w:p w14:paraId="10720E2C" w14:textId="3FD5AB2A" w:rsidR="000D68C0" w:rsidRPr="000D2175" w:rsidRDefault="00BE6DAA" w:rsidP="0038557D">
      <w:pPr>
        <w:spacing w:line="480" w:lineRule="auto"/>
        <w:ind w:firstLine="720"/>
        <w:rPr>
          <w:rFonts w:ascii="Times New Roman" w:hAnsi="Times New Roman" w:cs="Times New Roman"/>
          <w:sz w:val="24"/>
          <w:szCs w:val="24"/>
        </w:rPr>
      </w:pPr>
      <w:r w:rsidRPr="000D2175">
        <w:rPr>
          <w:rFonts w:ascii="Times New Roman" w:hAnsi="Times New Roman" w:cs="Times New Roman"/>
          <w:sz w:val="24"/>
          <w:szCs w:val="24"/>
        </w:rPr>
        <w:t xml:space="preserve">Theologians also wrestle with </w:t>
      </w:r>
      <w:r w:rsidR="000D68C0" w:rsidRPr="000D2175">
        <w:rPr>
          <w:rFonts w:ascii="Times New Roman" w:hAnsi="Times New Roman" w:cs="Times New Roman"/>
          <w:sz w:val="24"/>
          <w:szCs w:val="24"/>
        </w:rPr>
        <w:t>people’s</w:t>
      </w:r>
      <w:r w:rsidRPr="000D2175">
        <w:rPr>
          <w:rFonts w:ascii="Times New Roman" w:hAnsi="Times New Roman" w:cs="Times New Roman"/>
          <w:sz w:val="24"/>
          <w:szCs w:val="24"/>
        </w:rPr>
        <w:t xml:space="preserve"> sense of self. Gunton Colin has rooted his understanding of self in the trinity. Gunton reconstitutes the trinity doctrine as a cure for the postmodern loss of coherence within the relational nature of life.</w:t>
      </w:r>
      <w:r w:rsidR="0038557D">
        <w:rPr>
          <w:rFonts w:ascii="Times New Roman" w:hAnsi="Times New Roman" w:cs="Times New Roman"/>
          <w:sz w:val="24"/>
          <w:szCs w:val="24"/>
        </w:rPr>
        <w:t xml:space="preserve"> </w:t>
      </w:r>
      <w:r w:rsidRPr="000D2175">
        <w:rPr>
          <w:rFonts w:ascii="Times New Roman" w:hAnsi="Times New Roman" w:cs="Times New Roman"/>
          <w:sz w:val="24"/>
          <w:szCs w:val="24"/>
        </w:rPr>
        <w:t xml:space="preserve">The author has examined how psychological </w:t>
      </w:r>
      <w:r w:rsidR="00033CD2" w:rsidRPr="000D2175">
        <w:rPr>
          <w:rFonts w:ascii="Times New Roman" w:hAnsi="Times New Roman" w:cs="Times New Roman"/>
          <w:sz w:val="24"/>
          <w:szCs w:val="24"/>
        </w:rPr>
        <w:t>science</w:t>
      </w:r>
      <w:r w:rsidRPr="000D2175">
        <w:rPr>
          <w:rFonts w:ascii="Times New Roman" w:hAnsi="Times New Roman" w:cs="Times New Roman"/>
          <w:sz w:val="24"/>
          <w:szCs w:val="24"/>
        </w:rPr>
        <w:t xml:space="preserve"> can provide new theological ideas and has proposed several ways to add ideas to theology.</w:t>
      </w:r>
      <w:r w:rsidR="00033CD2" w:rsidRPr="000D2175">
        <w:rPr>
          <w:rFonts w:ascii="Times New Roman" w:hAnsi="Times New Roman" w:cs="Times New Roman"/>
          <w:sz w:val="24"/>
          <w:szCs w:val="24"/>
        </w:rPr>
        <w:t xml:space="preserve"> One of the exciting aspects of both theology and psychological science is a sense of discovery. Theology is thus our interpretation of God’s progressive revelation.</w:t>
      </w:r>
    </w:p>
    <w:p w14:paraId="029672C6" w14:textId="77777777" w:rsidR="000D68C0" w:rsidRPr="000D2175" w:rsidRDefault="000D68C0" w:rsidP="000D2175">
      <w:pPr>
        <w:spacing w:line="480" w:lineRule="auto"/>
        <w:rPr>
          <w:rFonts w:ascii="Times New Roman" w:hAnsi="Times New Roman" w:cs="Times New Roman"/>
          <w:b/>
          <w:sz w:val="24"/>
          <w:szCs w:val="24"/>
        </w:rPr>
      </w:pPr>
    </w:p>
    <w:sectPr w:rsidR="000D68C0" w:rsidRPr="000D21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EC7"/>
    <w:rsid w:val="00033CD2"/>
    <w:rsid w:val="000D2175"/>
    <w:rsid w:val="000D4131"/>
    <w:rsid w:val="000D68C0"/>
    <w:rsid w:val="00160A41"/>
    <w:rsid w:val="00234DDC"/>
    <w:rsid w:val="002A3EC7"/>
    <w:rsid w:val="002A5002"/>
    <w:rsid w:val="003049E2"/>
    <w:rsid w:val="0038557D"/>
    <w:rsid w:val="003B7804"/>
    <w:rsid w:val="004D7A33"/>
    <w:rsid w:val="00505320"/>
    <w:rsid w:val="00580667"/>
    <w:rsid w:val="005B3F45"/>
    <w:rsid w:val="006F666F"/>
    <w:rsid w:val="00794951"/>
    <w:rsid w:val="008D13AA"/>
    <w:rsid w:val="00946434"/>
    <w:rsid w:val="00950EC5"/>
    <w:rsid w:val="009D0AE5"/>
    <w:rsid w:val="00AD506F"/>
    <w:rsid w:val="00AE7C47"/>
    <w:rsid w:val="00B07D77"/>
    <w:rsid w:val="00B353B8"/>
    <w:rsid w:val="00BB0A51"/>
    <w:rsid w:val="00BE6DAA"/>
    <w:rsid w:val="00CA47D1"/>
    <w:rsid w:val="00DE7B76"/>
    <w:rsid w:val="00DF0DFE"/>
    <w:rsid w:val="00E77439"/>
    <w:rsid w:val="00EA7D41"/>
    <w:rsid w:val="00F15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EBD44"/>
  <w15:docId w15:val="{19ADF4A8-F541-42D4-9EAA-6EFDA20B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6</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2021-09-29T07:36:00Z</dcterms:created>
  <dcterms:modified xsi:type="dcterms:W3CDTF">2021-09-29T20:02:00Z</dcterms:modified>
</cp:coreProperties>
</file>